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002D2" w14:textId="77777777" w:rsidR="00AD3790" w:rsidRDefault="00AD3790" w:rsidP="00AD3790">
      <w:pPr>
        <w:spacing w:line="380" w:lineRule="exact"/>
        <w:jc w:val="center"/>
        <w:rPr>
          <w:rFonts w:ascii="黑体" w:eastAsia="黑体" w:hAnsi="黑体" w:cs="黑体" w:hint="eastAsia"/>
          <w:b/>
          <w:sz w:val="30"/>
          <w:szCs w:val="30"/>
        </w:rPr>
      </w:pPr>
      <w:r>
        <w:rPr>
          <w:rFonts w:ascii="黑体" w:eastAsia="黑体" w:hAnsi="黑体" w:cs="黑体" w:hint="eastAsia"/>
          <w:b/>
          <w:sz w:val="30"/>
          <w:szCs w:val="30"/>
        </w:rPr>
        <w:t>发展党员政审专用函</w:t>
      </w:r>
    </w:p>
    <w:p w14:paraId="15F9192B" w14:textId="77777777" w:rsidR="00AD3790" w:rsidRDefault="00AD3790" w:rsidP="00AD3790">
      <w:pPr>
        <w:adjustRightInd w:val="0"/>
        <w:snapToGrid w:val="0"/>
        <w:spacing w:line="360" w:lineRule="auto"/>
        <w:jc w:val="left"/>
        <w:rPr>
          <w:rFonts w:ascii="仿宋_GB2312" w:eastAsia="仿宋_GB2312" w:hAnsi="仿宋_GB2312" w:cs="仿宋_GB2312" w:hint="eastAsia"/>
          <w:szCs w:val="21"/>
          <w:u w:val="single"/>
        </w:rPr>
      </w:pPr>
    </w:p>
    <w:p w14:paraId="10474929" w14:textId="77777777" w:rsidR="00AD3790" w:rsidRDefault="00AD3790" w:rsidP="00AD3790">
      <w:pPr>
        <w:adjustRightInd w:val="0"/>
        <w:snapToGrid w:val="0"/>
        <w:spacing w:line="360" w:lineRule="auto"/>
        <w:jc w:val="left"/>
        <w:rPr>
          <w:rFonts w:ascii="仿宋_GB2312" w:eastAsia="仿宋_GB2312" w:hAnsi="仿宋_GB2312" w:cs="仿宋_GB2312" w:hint="eastAsia"/>
          <w:szCs w:val="21"/>
        </w:rPr>
      </w:pPr>
      <w:r>
        <w:rPr>
          <w:rFonts w:ascii="仿宋_GB2312" w:eastAsia="仿宋_GB2312" w:hAnsi="仿宋_GB2312" w:cs="仿宋_GB2312" w:hint="eastAsia"/>
          <w:szCs w:val="21"/>
          <w:u w:val="single"/>
        </w:rPr>
        <w:t xml:space="preserve">             （</w:t>
      </w:r>
      <w:r>
        <w:rPr>
          <w:rFonts w:ascii="仿宋_GB2312" w:eastAsia="仿宋_GB2312" w:hAnsi="仿宋_GB2312" w:cs="仿宋_GB2312" w:hint="eastAsia"/>
          <w:szCs w:val="21"/>
        </w:rPr>
        <w:t>党组织名称）：</w:t>
      </w:r>
    </w:p>
    <w:p w14:paraId="19CE68C3" w14:textId="77777777" w:rsidR="00AD3790" w:rsidRDefault="00AD3790" w:rsidP="00AD3790">
      <w:pPr>
        <w:adjustRightInd w:val="0"/>
        <w:snapToGrid w:val="0"/>
        <w:spacing w:line="360" w:lineRule="auto"/>
        <w:ind w:leftChars="104" w:left="218" w:firstLineChars="214" w:firstLine="449"/>
        <w:jc w:val="left"/>
        <w:rPr>
          <w:rFonts w:ascii="仿宋_GB2312" w:eastAsia="仿宋_GB2312" w:hAnsi="仿宋_GB2312" w:cs="仿宋_GB2312" w:hint="eastAsia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兹因我单位准备发展</w:t>
      </w:r>
      <w:r>
        <w:rPr>
          <w:rFonts w:ascii="仿宋_GB2312" w:eastAsia="仿宋_GB2312" w:hAnsi="仿宋_GB2312" w:cs="仿宋_GB2312" w:hint="eastAsia"/>
          <w:szCs w:val="21"/>
          <w:u w:val="single"/>
        </w:rPr>
        <w:t xml:space="preserve">       </w:t>
      </w:r>
      <w:r>
        <w:rPr>
          <w:rFonts w:ascii="仿宋_GB2312" w:eastAsia="仿宋_GB2312" w:hAnsi="仿宋_GB2312" w:cs="仿宋_GB2312" w:hint="eastAsia"/>
          <w:szCs w:val="21"/>
        </w:rPr>
        <w:t>同志入党，现需对该同志的（父）</w:t>
      </w:r>
      <w:r>
        <w:rPr>
          <w:rFonts w:ascii="仿宋_GB2312" w:eastAsia="仿宋_GB2312" w:hAnsi="仿宋_GB2312" w:cs="仿宋_GB2312" w:hint="eastAsia"/>
          <w:szCs w:val="21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szCs w:val="21"/>
        </w:rPr>
        <w:t xml:space="preserve"> （母）</w:t>
      </w:r>
      <w:r>
        <w:rPr>
          <w:rFonts w:ascii="仿宋_GB2312" w:eastAsia="仿宋_GB2312" w:hAnsi="仿宋_GB2312" w:cs="仿宋_GB2312" w:hint="eastAsia"/>
          <w:szCs w:val="21"/>
          <w:u w:val="single"/>
        </w:rPr>
        <w:t xml:space="preserve">          </w:t>
      </w:r>
      <w:r>
        <w:rPr>
          <w:rFonts w:ascii="仿宋_GB2312" w:eastAsia="仿宋_GB2312" w:hAnsi="仿宋_GB2312" w:cs="仿宋_GB2312" w:hint="eastAsia"/>
          <w:szCs w:val="21"/>
        </w:rPr>
        <w:t xml:space="preserve">   （其他关系）</w:t>
      </w:r>
      <w:r>
        <w:rPr>
          <w:rFonts w:ascii="仿宋_GB2312" w:eastAsia="仿宋_GB2312" w:hAnsi="仿宋_GB2312" w:cs="仿宋_GB2312" w:hint="eastAsia"/>
          <w:szCs w:val="21"/>
          <w:u w:val="single"/>
        </w:rPr>
        <w:t xml:space="preserve">        </w:t>
      </w:r>
      <w:r>
        <w:rPr>
          <w:rFonts w:ascii="仿宋_GB2312" w:eastAsia="仿宋_GB2312" w:hAnsi="仿宋_GB2312" w:cs="仿宋_GB2312" w:hint="eastAsia"/>
          <w:szCs w:val="21"/>
        </w:rPr>
        <w:t>进行政审（详见政审提纲），烦请贵处党组织办理回函，谢谢！</w:t>
      </w:r>
    </w:p>
    <w:p w14:paraId="1E95C387" w14:textId="77777777" w:rsidR="00AD3790" w:rsidRDefault="00AD3790" w:rsidP="00AD3790">
      <w:pPr>
        <w:adjustRightInd w:val="0"/>
        <w:snapToGrid w:val="0"/>
        <w:spacing w:line="360" w:lineRule="auto"/>
        <w:ind w:firstLineChars="1300" w:firstLine="2730"/>
        <w:jc w:val="right"/>
        <w:rPr>
          <w:rFonts w:ascii="仿宋_GB2312" w:eastAsia="仿宋_GB2312" w:hAnsi="仿宋_GB2312" w:cs="仿宋_GB2312" w:hint="eastAsia"/>
          <w:szCs w:val="21"/>
          <w:u w:val="single"/>
        </w:rPr>
      </w:pPr>
    </w:p>
    <w:p w14:paraId="727ADED7" w14:textId="77777777" w:rsidR="00AD3790" w:rsidRDefault="00AD3790" w:rsidP="00AD3790">
      <w:pPr>
        <w:adjustRightInd w:val="0"/>
        <w:snapToGrid w:val="0"/>
        <w:spacing w:line="360" w:lineRule="auto"/>
        <w:ind w:firstLineChars="2177" w:firstLine="4572"/>
        <w:jc w:val="right"/>
        <w:rPr>
          <w:rFonts w:ascii="仿宋_GB2312" w:eastAsia="仿宋_GB2312" w:hAnsi="仿宋_GB2312" w:cs="仿宋_GB2312" w:hint="eastAsia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党组织名称（盖章）</w:t>
      </w:r>
    </w:p>
    <w:p w14:paraId="6EC3E546" w14:textId="77777777" w:rsidR="00AD3790" w:rsidRDefault="00AD3790" w:rsidP="00AD3790">
      <w:pPr>
        <w:overflowPunct w:val="0"/>
        <w:adjustRightInd w:val="0"/>
        <w:snapToGrid w:val="0"/>
        <w:spacing w:line="360" w:lineRule="auto"/>
        <w:ind w:firstLineChars="1710" w:firstLine="3796"/>
        <w:jc w:val="right"/>
        <w:rPr>
          <w:rFonts w:ascii="仿宋_GB2312" w:eastAsia="仿宋_GB2312" w:hAnsi="仿宋_GB2312" w:cs="仿宋_GB2312" w:hint="eastAsia"/>
          <w:snapToGrid w:val="0"/>
          <w:spacing w:val="6"/>
          <w:kern w:val="0"/>
          <w:szCs w:val="21"/>
        </w:rPr>
      </w:pPr>
      <w:r>
        <w:rPr>
          <w:rFonts w:ascii="仿宋_GB2312" w:eastAsia="仿宋_GB2312" w:hAnsi="仿宋_GB2312" w:cs="仿宋_GB2312"/>
          <w:snapToGrid w:val="0"/>
          <w:spacing w:val="6"/>
          <w:kern w:val="0"/>
          <w:szCs w:val="21"/>
        </w:rPr>
        <w:t>20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Cs w:val="21"/>
        </w:rPr>
        <w:t>××年××月××日</w:t>
      </w:r>
    </w:p>
    <w:p w14:paraId="6C3FA257" w14:textId="77777777" w:rsidR="00AD3790" w:rsidRDefault="00AD3790" w:rsidP="00AD3790">
      <w:pPr>
        <w:adjustRightInd w:val="0"/>
        <w:snapToGrid w:val="0"/>
        <w:spacing w:line="360" w:lineRule="auto"/>
        <w:ind w:firstLineChars="150" w:firstLine="315"/>
        <w:jc w:val="left"/>
        <w:rPr>
          <w:rFonts w:ascii="仿宋_GB2312" w:eastAsia="仿宋_GB2312" w:hAnsi="仿宋_GB2312" w:cs="仿宋_GB2312" w:hint="eastAsia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回函地址：×××× </w:t>
      </w:r>
      <w:r>
        <w:rPr>
          <w:rFonts w:ascii="仿宋_GB2312" w:eastAsia="仿宋_GB2312" w:hAnsi="仿宋_GB2312" w:cs="仿宋_GB2312"/>
          <w:szCs w:val="21"/>
        </w:rPr>
        <w:t xml:space="preserve">     </w:t>
      </w:r>
    </w:p>
    <w:p w14:paraId="6043E3CE" w14:textId="77777777" w:rsidR="00AD3790" w:rsidRDefault="00AD3790" w:rsidP="00AD3790">
      <w:pPr>
        <w:adjustRightInd w:val="0"/>
        <w:snapToGrid w:val="0"/>
        <w:spacing w:line="360" w:lineRule="auto"/>
        <w:ind w:firstLineChars="150" w:firstLine="315"/>
        <w:jc w:val="left"/>
        <w:rPr>
          <w:rFonts w:ascii="仿宋_GB2312" w:eastAsia="仿宋_GB2312" w:hAnsi="仿宋_GB2312" w:cs="仿宋_GB2312" w:hint="eastAsia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邮政编码：</w:t>
      </w:r>
      <w:r>
        <w:rPr>
          <w:rFonts w:ascii="仿宋_GB2312" w:eastAsia="仿宋_GB2312" w:hAnsi="仿宋_GB2312" w:cs="仿宋_GB2312"/>
          <w:szCs w:val="21"/>
        </w:rPr>
        <w:t>31</w:t>
      </w:r>
      <w:r>
        <w:rPr>
          <w:rFonts w:ascii="仿宋_GB2312" w:eastAsia="仿宋_GB2312" w:hAnsi="仿宋_GB2312" w:cs="仿宋_GB2312" w:hint="eastAsia"/>
          <w:szCs w:val="21"/>
        </w:rPr>
        <w:t>××××</w:t>
      </w:r>
    </w:p>
    <w:p w14:paraId="27874DF3" w14:textId="77777777" w:rsidR="00AD3790" w:rsidRDefault="00AD3790" w:rsidP="00AD3790">
      <w:pPr>
        <w:adjustRightInd w:val="0"/>
        <w:snapToGrid w:val="0"/>
        <w:spacing w:line="360" w:lineRule="auto"/>
        <w:ind w:firstLineChars="150" w:firstLine="315"/>
        <w:jc w:val="left"/>
        <w:rPr>
          <w:rFonts w:ascii="仿宋_GB2312" w:eastAsia="仿宋_GB2312" w:hAnsi="仿宋_GB2312" w:cs="仿宋_GB2312" w:hint="eastAsia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联系人：                         </w:t>
      </w:r>
      <w:r>
        <w:rPr>
          <w:rFonts w:ascii="仿宋_GB2312" w:eastAsia="仿宋_GB2312" w:hAnsi="仿宋_GB2312" w:cs="仿宋_GB2312"/>
          <w:szCs w:val="21"/>
        </w:rPr>
        <w:t xml:space="preserve">              </w:t>
      </w:r>
      <w:r>
        <w:rPr>
          <w:rFonts w:ascii="仿宋_GB2312" w:eastAsia="仿宋_GB2312" w:hAnsi="仿宋_GB2312" w:cs="仿宋_GB2312" w:hint="eastAsia"/>
          <w:szCs w:val="21"/>
        </w:rPr>
        <w:t>联系电话：</w:t>
      </w:r>
    </w:p>
    <w:p w14:paraId="0CC61D46" w14:textId="77777777" w:rsidR="00AD3790" w:rsidRDefault="00AD3790" w:rsidP="00AD3790">
      <w:pPr>
        <w:adjustRightInd w:val="0"/>
        <w:snapToGrid w:val="0"/>
        <w:spacing w:line="360" w:lineRule="auto"/>
        <w:ind w:firstLineChars="200" w:firstLine="420"/>
        <w:jc w:val="left"/>
        <w:rPr>
          <w:rFonts w:ascii="仿宋_GB2312" w:eastAsia="仿宋_GB2312" w:hAnsi="仿宋_GB2312" w:cs="仿宋_GB2312" w:hint="eastAsia"/>
          <w:szCs w:val="21"/>
        </w:rPr>
      </w:pPr>
    </w:p>
    <w:p w14:paraId="275DD089" w14:textId="77777777" w:rsidR="00AD3790" w:rsidRDefault="00AD3790" w:rsidP="00AD3790">
      <w:pPr>
        <w:adjustRightInd w:val="0"/>
        <w:snapToGrid w:val="0"/>
        <w:spacing w:line="360" w:lineRule="auto"/>
        <w:ind w:firstLineChars="200" w:firstLine="422"/>
        <w:jc w:val="left"/>
        <w:rPr>
          <w:rFonts w:ascii="仿宋_GB2312" w:eastAsia="仿宋_GB2312" w:hAnsi="仿宋_GB2312" w:cs="仿宋_GB2312" w:hint="eastAsia"/>
          <w:b/>
          <w:bCs/>
          <w:szCs w:val="21"/>
        </w:rPr>
      </w:pPr>
      <w:r>
        <w:rPr>
          <w:rFonts w:ascii="仿宋_GB2312" w:eastAsia="仿宋_GB2312" w:hAnsi="仿宋_GB2312" w:cs="仿宋_GB2312" w:hint="eastAsia"/>
          <w:b/>
          <w:bCs/>
          <w:szCs w:val="21"/>
        </w:rPr>
        <w:t>附：政审提纲（参考）</w:t>
      </w:r>
    </w:p>
    <w:p w14:paraId="5515E3E5" w14:textId="77777777" w:rsidR="00AD3790" w:rsidRDefault="00AD3790" w:rsidP="00AD3790">
      <w:pPr>
        <w:adjustRightInd w:val="0"/>
        <w:snapToGrid w:val="0"/>
        <w:spacing w:line="360" w:lineRule="auto"/>
        <w:ind w:firstLineChars="200" w:firstLine="420"/>
        <w:jc w:val="left"/>
        <w:rPr>
          <w:rFonts w:ascii="仿宋_GB2312" w:eastAsia="仿宋_GB2312" w:hAnsi="仿宋_GB2312" w:cs="仿宋_GB2312" w:hint="eastAsia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1</w:t>
      </w:r>
      <w:r>
        <w:rPr>
          <w:rFonts w:ascii="仿宋_GB2312" w:eastAsia="仿宋_GB2312" w:hAnsi="仿宋_GB2312" w:cs="仿宋_GB2312"/>
          <w:szCs w:val="21"/>
        </w:rPr>
        <w:t>.</w:t>
      </w:r>
      <w:r>
        <w:rPr>
          <w:rFonts w:ascii="仿宋_GB2312" w:eastAsia="仿宋_GB2312" w:hAnsi="仿宋_GB2312" w:cs="仿宋_GB2312" w:hint="eastAsia"/>
          <w:szCs w:val="21"/>
        </w:rPr>
        <w:t>该同志的基本情况；</w:t>
      </w:r>
    </w:p>
    <w:p w14:paraId="43D4B703" w14:textId="77777777" w:rsidR="00AD3790" w:rsidRDefault="00AD3790" w:rsidP="00AD3790">
      <w:pPr>
        <w:adjustRightInd w:val="0"/>
        <w:snapToGrid w:val="0"/>
        <w:spacing w:line="360" w:lineRule="auto"/>
        <w:ind w:firstLineChars="200" w:firstLine="420"/>
        <w:jc w:val="left"/>
        <w:rPr>
          <w:rFonts w:ascii="仿宋_GB2312" w:eastAsia="仿宋_GB2312" w:hAnsi="仿宋_GB2312" w:cs="仿宋_GB2312" w:hint="eastAsia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</w:t>
      </w:r>
      <w:r>
        <w:rPr>
          <w:rFonts w:ascii="仿宋_GB2312" w:eastAsia="仿宋_GB2312" w:hAnsi="仿宋_GB2312" w:cs="仿宋_GB2312"/>
          <w:szCs w:val="21"/>
        </w:rPr>
        <w:t>.</w:t>
      </w:r>
      <w:r>
        <w:rPr>
          <w:rFonts w:ascii="仿宋_GB2312" w:eastAsia="仿宋_GB2312" w:hAnsi="仿宋_GB2312" w:cs="仿宋_GB2312" w:hint="eastAsia"/>
          <w:szCs w:val="21"/>
        </w:rPr>
        <w:t>该同志的现实表现；</w:t>
      </w:r>
    </w:p>
    <w:p w14:paraId="527DBA5E" w14:textId="77777777" w:rsidR="00AD3790" w:rsidRDefault="00AD3790" w:rsidP="00AD3790">
      <w:pPr>
        <w:adjustRightInd w:val="0"/>
        <w:snapToGrid w:val="0"/>
        <w:spacing w:line="360" w:lineRule="auto"/>
        <w:ind w:firstLineChars="200" w:firstLine="420"/>
        <w:jc w:val="left"/>
        <w:rPr>
          <w:rFonts w:ascii="仿宋_GB2312" w:eastAsia="仿宋_GB2312" w:hAnsi="仿宋_GB2312" w:cs="仿宋_GB2312" w:hint="eastAsia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3</w:t>
      </w:r>
      <w:r>
        <w:rPr>
          <w:rFonts w:ascii="仿宋_GB2312" w:eastAsia="仿宋_GB2312" w:hAnsi="仿宋_GB2312" w:cs="仿宋_GB2312"/>
          <w:szCs w:val="21"/>
        </w:rPr>
        <w:t>.</w:t>
      </w:r>
      <w:r>
        <w:rPr>
          <w:rFonts w:ascii="仿宋_GB2312" w:eastAsia="仿宋_GB2312" w:hAnsi="仿宋_GB2312" w:cs="仿宋_GB2312" w:hint="eastAsia"/>
          <w:szCs w:val="21"/>
        </w:rPr>
        <w:t>该同志是否有违法违纪问题；</w:t>
      </w:r>
    </w:p>
    <w:p w14:paraId="3C637E8B" w14:textId="77777777" w:rsidR="00AD3790" w:rsidRDefault="00AD3790" w:rsidP="00AD3790">
      <w:pPr>
        <w:adjustRightInd w:val="0"/>
        <w:snapToGrid w:val="0"/>
        <w:spacing w:line="360" w:lineRule="auto"/>
        <w:ind w:firstLineChars="200" w:firstLine="420"/>
        <w:jc w:val="left"/>
        <w:rPr>
          <w:rFonts w:ascii="仿宋_GB2312" w:eastAsia="仿宋_GB2312" w:hAnsi="仿宋_GB2312" w:cs="仿宋_GB2312" w:hint="eastAsia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4</w:t>
      </w:r>
      <w:r>
        <w:rPr>
          <w:rFonts w:ascii="仿宋_GB2312" w:eastAsia="仿宋_GB2312" w:hAnsi="仿宋_GB2312" w:cs="仿宋_GB2312"/>
          <w:szCs w:val="21"/>
        </w:rPr>
        <w:t>.</w:t>
      </w:r>
      <w:r>
        <w:rPr>
          <w:rFonts w:ascii="仿宋_GB2312" w:eastAsia="仿宋_GB2312" w:hAnsi="仿宋_GB2312" w:cs="仿宋_GB2312" w:hint="eastAsia"/>
          <w:szCs w:val="21"/>
        </w:rPr>
        <w:t>该同志是否有政治历史问题（“文革”期间和“八九”政治风波中的表现，是否参加法论功或其他邪教组织等）；</w:t>
      </w:r>
    </w:p>
    <w:p w14:paraId="4FFA5E88" w14:textId="77777777" w:rsidR="00AD3790" w:rsidRDefault="00AD3790" w:rsidP="00AD3790">
      <w:pPr>
        <w:adjustRightInd w:val="0"/>
        <w:snapToGrid w:val="0"/>
        <w:spacing w:line="360" w:lineRule="auto"/>
        <w:ind w:firstLineChars="200" w:firstLine="420"/>
        <w:jc w:val="left"/>
        <w:rPr>
          <w:rFonts w:ascii="仿宋_GB2312" w:eastAsia="仿宋_GB2312" w:hAnsi="仿宋_GB2312" w:cs="仿宋_GB2312" w:hint="eastAsia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5</w:t>
      </w:r>
      <w:r>
        <w:rPr>
          <w:rFonts w:ascii="仿宋_GB2312" w:eastAsia="仿宋_GB2312" w:hAnsi="仿宋_GB2312" w:cs="仿宋_GB2312"/>
          <w:szCs w:val="21"/>
        </w:rPr>
        <w:t>.</w:t>
      </w:r>
      <w:r>
        <w:rPr>
          <w:rFonts w:ascii="仿宋_GB2312" w:eastAsia="仿宋_GB2312" w:hAnsi="仿宋_GB2312" w:cs="仿宋_GB2312" w:hint="eastAsia"/>
          <w:szCs w:val="21"/>
        </w:rPr>
        <w:t>该同志对我国改革开放以来党的路线、方针、政策的态度情况；</w:t>
      </w:r>
    </w:p>
    <w:p w14:paraId="53095E8C" w14:textId="77777777" w:rsidR="00AD3790" w:rsidRDefault="00AD3790" w:rsidP="00AD3790">
      <w:pPr>
        <w:adjustRightInd w:val="0"/>
        <w:snapToGrid w:val="0"/>
        <w:spacing w:line="360" w:lineRule="auto"/>
        <w:ind w:firstLineChars="200" w:firstLine="420"/>
        <w:jc w:val="left"/>
        <w:rPr>
          <w:rFonts w:ascii="仿宋_GB2312" w:eastAsia="仿宋_GB2312" w:hAnsi="仿宋_GB2312" w:cs="仿宋_GB2312" w:hint="eastAsia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6</w:t>
      </w:r>
      <w:r>
        <w:rPr>
          <w:rFonts w:ascii="仿宋_GB2312" w:eastAsia="仿宋_GB2312" w:hAnsi="仿宋_GB2312" w:cs="仿宋_GB2312"/>
          <w:szCs w:val="21"/>
        </w:rPr>
        <w:t>.</w:t>
      </w:r>
      <w:r>
        <w:rPr>
          <w:rFonts w:ascii="仿宋_GB2312" w:eastAsia="仿宋_GB2312" w:hAnsi="仿宋_GB2312" w:cs="仿宋_GB2312" w:hint="eastAsia"/>
          <w:szCs w:val="21"/>
        </w:rPr>
        <w:t>其他需要说明的情况。</w:t>
      </w:r>
    </w:p>
    <w:p w14:paraId="297D0437" w14:textId="77777777" w:rsidR="00AD3790" w:rsidRDefault="00AD3790" w:rsidP="00AD3790">
      <w:pPr>
        <w:adjustRightInd w:val="0"/>
        <w:snapToGrid w:val="0"/>
        <w:spacing w:line="360" w:lineRule="auto"/>
        <w:ind w:firstLineChars="200" w:firstLine="420"/>
        <w:jc w:val="left"/>
        <w:rPr>
          <w:rFonts w:ascii="仿宋_GB2312" w:eastAsia="仿宋_GB2312" w:hAnsi="仿宋_GB2312" w:cs="仿宋_GB2312" w:hint="eastAsia"/>
          <w:szCs w:val="21"/>
        </w:rPr>
      </w:pPr>
      <w:r>
        <w:rPr>
          <w:rFonts w:ascii="仿宋_GB2312" w:eastAsia="仿宋_GB2312" w:hAnsi="仿宋_GB2312" w:cs="仿宋_GB2312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0190BB" wp14:editId="081A322D">
                <wp:simplePos x="0" y="0"/>
                <wp:positionH relativeFrom="column">
                  <wp:posOffset>69215</wp:posOffset>
                </wp:positionH>
                <wp:positionV relativeFrom="paragraph">
                  <wp:posOffset>142240</wp:posOffset>
                </wp:positionV>
                <wp:extent cx="5030470" cy="6985"/>
                <wp:effectExtent l="0" t="6350" r="17780" b="15240"/>
                <wp:wrapNone/>
                <wp:docPr id="157" name="直接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31445" y="7353935"/>
                          <a:ext cx="5030470" cy="698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B3DD92" id="直接连接符 157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45pt,11.2pt" to="401.5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" strokeweight="1pt"/>
            </w:pict>
          </mc:Fallback>
        </mc:AlternateContent>
      </w:r>
    </w:p>
    <w:p w14:paraId="3C178646" w14:textId="77777777" w:rsidR="00AD3790" w:rsidRDefault="00AD3790" w:rsidP="00AD3790">
      <w:pPr>
        <w:adjustRightInd w:val="0"/>
        <w:snapToGrid w:val="0"/>
        <w:spacing w:line="360" w:lineRule="auto"/>
        <w:jc w:val="center"/>
        <w:rPr>
          <w:rFonts w:ascii="黑体" w:eastAsia="黑体" w:hAnsi="黑体" w:cs="黑体" w:hint="eastAsia"/>
          <w:szCs w:val="21"/>
        </w:rPr>
      </w:pPr>
      <w:r>
        <w:rPr>
          <w:rFonts w:ascii="黑体" w:eastAsia="黑体" w:hAnsi="黑体" w:cs="黑体" w:hint="eastAsia"/>
          <w:szCs w:val="21"/>
        </w:rPr>
        <w:t>函 调 回 信</w:t>
      </w:r>
    </w:p>
    <w:p w14:paraId="6D871287" w14:textId="77777777" w:rsidR="00AD3790" w:rsidRDefault="00AD3790" w:rsidP="00AD3790">
      <w:pPr>
        <w:adjustRightInd w:val="0"/>
        <w:snapToGrid w:val="0"/>
        <w:spacing w:line="360" w:lineRule="auto"/>
        <w:jc w:val="center"/>
        <w:rPr>
          <w:rFonts w:ascii="仿宋_GB2312" w:eastAsia="仿宋_GB2312" w:hAnsi="仿宋_GB2312" w:cs="仿宋_GB2312" w:hint="eastAsia"/>
          <w:szCs w:val="21"/>
        </w:rPr>
      </w:pPr>
    </w:p>
    <w:p w14:paraId="71DEC2D8" w14:textId="77777777" w:rsidR="00AD3790" w:rsidRDefault="00AD3790" w:rsidP="00AD3790">
      <w:pPr>
        <w:adjustRightInd w:val="0"/>
        <w:snapToGrid w:val="0"/>
        <w:spacing w:line="360" w:lineRule="auto"/>
        <w:ind w:firstLineChars="200" w:firstLine="420"/>
        <w:rPr>
          <w:rFonts w:ascii="仿宋_GB2312" w:eastAsia="仿宋_GB2312" w:hAnsi="仿宋_GB2312" w:cs="仿宋_GB2312" w:hint="eastAsia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你单位所要</w:t>
      </w:r>
      <w:r>
        <w:rPr>
          <w:rFonts w:ascii="仿宋_GB2312" w:eastAsia="仿宋_GB2312" w:hAnsi="仿宋_GB2312" w:cs="仿宋_GB2312" w:hint="eastAsia"/>
          <w:szCs w:val="21"/>
          <w:u w:val="single"/>
        </w:rPr>
        <w:t xml:space="preserve">      </w:t>
      </w:r>
      <w:r>
        <w:rPr>
          <w:rFonts w:ascii="仿宋_GB2312" w:eastAsia="仿宋_GB2312" w:hAnsi="仿宋_GB2312" w:cs="仿宋_GB2312" w:hint="eastAsia"/>
          <w:szCs w:val="21"/>
        </w:rPr>
        <w:t>同志的证明材料已写好，共</w:t>
      </w:r>
      <w:r>
        <w:rPr>
          <w:rFonts w:ascii="仿宋_GB2312" w:eastAsia="仿宋_GB2312" w:hAnsi="仿宋_GB2312" w:cs="仿宋_GB2312" w:hint="eastAsia"/>
          <w:szCs w:val="21"/>
          <w:u w:val="single"/>
        </w:rPr>
        <w:t xml:space="preserve">   </w:t>
      </w:r>
      <w:r>
        <w:rPr>
          <w:rFonts w:ascii="仿宋_GB2312" w:eastAsia="仿宋_GB2312" w:hAnsi="仿宋_GB2312" w:cs="仿宋_GB2312" w:hint="eastAsia"/>
          <w:szCs w:val="21"/>
        </w:rPr>
        <w:t>页，今寄回，请查收。</w:t>
      </w:r>
    </w:p>
    <w:p w14:paraId="09E5D7C7" w14:textId="77777777" w:rsidR="00AD3790" w:rsidRDefault="00AD3790" w:rsidP="00AD3790">
      <w:pPr>
        <w:adjustRightInd w:val="0"/>
        <w:snapToGrid w:val="0"/>
        <w:spacing w:line="360" w:lineRule="auto"/>
        <w:ind w:firstLine="629"/>
        <w:rPr>
          <w:rFonts w:ascii="仿宋_GB2312" w:eastAsia="仿宋_GB2312" w:hAnsi="仿宋_GB2312" w:cs="仿宋_GB2312" w:hint="eastAsia"/>
          <w:szCs w:val="21"/>
        </w:rPr>
      </w:pPr>
    </w:p>
    <w:p w14:paraId="519391C8" w14:textId="77777777" w:rsidR="00AD3790" w:rsidRDefault="00AD3790" w:rsidP="00AD3790">
      <w:pPr>
        <w:adjustRightInd w:val="0"/>
        <w:snapToGrid w:val="0"/>
        <w:spacing w:line="360" w:lineRule="auto"/>
        <w:ind w:firstLineChars="2177" w:firstLine="4572"/>
        <w:jc w:val="right"/>
        <w:rPr>
          <w:rFonts w:ascii="仿宋_GB2312" w:eastAsia="仿宋_GB2312" w:hAnsi="仿宋_GB2312" w:cs="仿宋_GB2312" w:hint="eastAsia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党组织名称（盖章）</w:t>
      </w:r>
    </w:p>
    <w:p w14:paraId="254C911B" w14:textId="77777777" w:rsidR="00AD3790" w:rsidRDefault="00AD3790" w:rsidP="00AD3790">
      <w:pPr>
        <w:overflowPunct w:val="0"/>
        <w:adjustRightInd w:val="0"/>
        <w:snapToGrid w:val="0"/>
        <w:spacing w:line="360" w:lineRule="auto"/>
        <w:ind w:firstLineChars="1710" w:firstLine="3591"/>
        <w:jc w:val="right"/>
        <w:rPr>
          <w:rFonts w:ascii="仿宋_GB2312" w:eastAsia="仿宋_GB2312" w:hAnsi="仿宋_GB2312" w:cs="仿宋_GB2312" w:hint="eastAsia"/>
          <w:snapToGrid w:val="0"/>
          <w:spacing w:val="6"/>
          <w:kern w:val="0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</w:t>
      </w:r>
      <w:r>
        <w:rPr>
          <w:rFonts w:ascii="仿宋_GB2312" w:eastAsia="仿宋_GB2312" w:hAnsi="仿宋_GB2312" w:cs="仿宋_GB2312"/>
          <w:snapToGrid w:val="0"/>
          <w:spacing w:val="6"/>
          <w:kern w:val="0"/>
          <w:szCs w:val="21"/>
        </w:rPr>
        <w:t>20</w:t>
      </w:r>
      <w:r>
        <w:rPr>
          <w:rFonts w:ascii="仿宋_GB2312" w:eastAsia="仿宋_GB2312" w:hAnsi="仿宋_GB2312" w:cs="仿宋_GB2312" w:hint="eastAsia"/>
          <w:snapToGrid w:val="0"/>
          <w:spacing w:val="6"/>
          <w:kern w:val="0"/>
          <w:szCs w:val="21"/>
        </w:rPr>
        <w:t>××年××月××日</w:t>
      </w:r>
    </w:p>
    <w:p w14:paraId="05677E6C" w14:textId="77777777" w:rsidR="00AD3790" w:rsidRDefault="00AD3790" w:rsidP="00AD3790">
      <w:pPr>
        <w:adjustRightInd w:val="0"/>
        <w:snapToGrid w:val="0"/>
        <w:spacing w:line="360" w:lineRule="auto"/>
        <w:ind w:firstLineChars="1910" w:firstLine="4011"/>
        <w:jc w:val="left"/>
        <w:rPr>
          <w:rFonts w:ascii="仿宋_GB2312" w:eastAsia="仿宋_GB2312" w:hAnsi="仿宋_GB2312" w:cs="仿宋_GB2312" w:hint="eastAsia"/>
          <w:szCs w:val="21"/>
        </w:rPr>
      </w:pPr>
    </w:p>
    <w:p w14:paraId="6E699EE4" w14:textId="77777777" w:rsidR="00AD3790" w:rsidRDefault="00AD3790" w:rsidP="00AD3790">
      <w:pPr>
        <w:spacing w:line="380" w:lineRule="exact"/>
        <w:jc w:val="center"/>
        <w:rPr>
          <w:rFonts w:ascii="黑体" w:eastAsia="黑体" w:hAnsi="黑体" w:cs="黑体" w:hint="eastAsia"/>
          <w:b/>
          <w:sz w:val="30"/>
          <w:szCs w:val="30"/>
        </w:rPr>
      </w:pPr>
    </w:p>
    <w:p w14:paraId="7F4D6FE3" w14:textId="77777777" w:rsidR="00166845" w:rsidRPr="00AD3790" w:rsidRDefault="00166845" w:rsidP="00AD3790">
      <w:pPr>
        <w:rPr>
          <w:rFonts w:hint="eastAsia"/>
        </w:rPr>
      </w:pPr>
    </w:p>
    <w:sectPr w:rsidR="00166845" w:rsidRPr="00AD37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6E1C07"/>
    <w:multiLevelType w:val="singleLevel"/>
    <w:tmpl w:val="626E1C07"/>
    <w:lvl w:ilvl="0">
      <w:start w:val="1"/>
      <w:numFmt w:val="chineseCounting"/>
      <w:suff w:val="nothing"/>
      <w:lvlText w:val="%1、"/>
      <w:lvlJc w:val="left"/>
    </w:lvl>
  </w:abstractNum>
  <w:num w:numId="1" w16cid:durableId="1056973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F08"/>
    <w:rsid w:val="00166845"/>
    <w:rsid w:val="001B6DC6"/>
    <w:rsid w:val="00260A35"/>
    <w:rsid w:val="00367C21"/>
    <w:rsid w:val="007B2988"/>
    <w:rsid w:val="008E1C1F"/>
    <w:rsid w:val="00AD3790"/>
    <w:rsid w:val="00AD6BCE"/>
    <w:rsid w:val="00B42F08"/>
    <w:rsid w:val="00B53A6A"/>
    <w:rsid w:val="00BF3D4C"/>
    <w:rsid w:val="00C22462"/>
    <w:rsid w:val="00D861AA"/>
    <w:rsid w:val="00FE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6D26B"/>
  <w15:chartTrackingRefBased/>
  <w15:docId w15:val="{AA177F1D-BADC-47CA-976B-59416AECF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B42F08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B42F0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2F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2F0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2F0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2F0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2F08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42F08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2F08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42F08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42F0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42F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42F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42F0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42F08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B42F0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42F0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42F0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42F0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42F0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42F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42F0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42F0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42F0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42F0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42F0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42F0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42F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42F0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42F08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a"/>
    <w:autoRedefine/>
    <w:qFormat/>
    <w:rsid w:val="00D861AA"/>
  </w:style>
  <w:style w:type="paragraph" w:styleId="ae">
    <w:name w:val="Body Text"/>
    <w:basedOn w:val="a"/>
    <w:link w:val="af"/>
    <w:autoRedefine/>
    <w:qFormat/>
    <w:rsid w:val="00BF3D4C"/>
    <w:pPr>
      <w:spacing w:after="120"/>
    </w:pPr>
  </w:style>
  <w:style w:type="character" w:customStyle="1" w:styleId="af">
    <w:name w:val="正文文本 字符"/>
    <w:basedOn w:val="a0"/>
    <w:link w:val="ae"/>
    <w:rsid w:val="00BF3D4C"/>
    <w:rPr>
      <w:szCs w:val="24"/>
    </w:rPr>
  </w:style>
  <w:style w:type="paragraph" w:styleId="af0">
    <w:name w:val="Body Text First Indent"/>
    <w:basedOn w:val="ae"/>
    <w:link w:val="af1"/>
    <w:uiPriority w:val="99"/>
    <w:semiHidden/>
    <w:unhideWhenUsed/>
    <w:rsid w:val="007B2988"/>
    <w:pPr>
      <w:ind w:firstLineChars="100" w:firstLine="420"/>
    </w:pPr>
  </w:style>
  <w:style w:type="character" w:customStyle="1" w:styleId="af1">
    <w:name w:val="正文文本首行缩进 字符"/>
    <w:basedOn w:val="af"/>
    <w:link w:val="af0"/>
    <w:uiPriority w:val="99"/>
    <w:semiHidden/>
    <w:rsid w:val="007B2988"/>
    <w:rPr>
      <w:szCs w:val="24"/>
    </w:rPr>
  </w:style>
  <w:style w:type="table" w:styleId="af2">
    <w:name w:val="Table Grid"/>
    <w:basedOn w:val="a1"/>
    <w:autoRedefine/>
    <w:qFormat/>
    <w:rsid w:val="007B2988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2024-10-16T08:01:00Z</dcterms:created>
  <dcterms:modified xsi:type="dcterms:W3CDTF">2024-10-16T08:01:00Z</dcterms:modified>
</cp:coreProperties>
</file>